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both"/>
        <w:rPr>
          <w:rFonts w:hint="eastAsia" w:ascii="黑体" w:hAnsi="宋体" w:eastAsia="黑体" w:cs="黑体"/>
          <w:b/>
          <w:color w:val="000000"/>
          <w:kern w:val="0"/>
          <w:sz w:val="31"/>
          <w:szCs w:val="31"/>
          <w:lang w:val="en-US" w:eastAsia="zh-CN" w:bidi="ar"/>
        </w:rPr>
      </w:pPr>
      <w:r>
        <w:rPr>
          <w:rFonts w:hint="eastAsia" w:ascii="黑体" w:hAnsi="宋体" w:eastAsia="黑体" w:cs="黑体"/>
          <w:b/>
          <w:color w:val="000000"/>
          <w:kern w:val="0"/>
          <w:sz w:val="31"/>
          <w:szCs w:val="31"/>
          <w:lang w:val="en-US" w:eastAsia="zh-CN" w:bidi="ar"/>
        </w:rPr>
        <w:t>附件2：</w:t>
      </w:r>
    </w:p>
    <w:p>
      <w:pPr>
        <w:keepNext w:val="0"/>
        <w:keepLines w:val="0"/>
        <w:widowControl/>
        <w:suppressLineNumbers w:val="0"/>
        <w:jc w:val="left"/>
        <w:rPr>
          <w:rFonts w:hint="eastAsia" w:ascii="仿宋_GB2312" w:hAnsi="仿宋_GB2312" w:eastAsia="仿宋_GB2312" w:cs="仿宋_GB2312"/>
          <w:sz w:val="32"/>
          <w:szCs w:val="32"/>
        </w:rPr>
      </w:pPr>
      <w:r>
        <w:rPr>
          <w:rFonts w:hint="eastAsia" w:ascii="仿宋_GB2312" w:hAnsi="仿宋_GB2312" w:eastAsia="仿宋_GB2312" w:cs="仿宋_GB2312"/>
          <w:b/>
          <w:color w:val="000000"/>
          <w:kern w:val="0"/>
          <w:sz w:val="32"/>
          <w:szCs w:val="32"/>
          <w:lang w:val="en-US" w:eastAsia="zh-CN" w:bidi="ar"/>
        </w:rPr>
        <w:t>《哈尔滨师范大学研究生出国(境)管理规定（试行）》中关于志愿者的相关内容：</w:t>
      </w:r>
    </w:p>
    <w:p>
      <w:pPr>
        <w:keepNext w:val="0"/>
        <w:keepLines w:val="0"/>
        <w:widowControl/>
        <w:suppressLineNumbers w:val="0"/>
        <w:jc w:val="both"/>
        <w:rPr>
          <w:rFonts w:hint="default" w:ascii="黑体" w:hAnsi="宋体" w:eastAsia="黑体" w:cs="黑体"/>
          <w:b/>
          <w:color w:val="000000"/>
          <w:kern w:val="0"/>
          <w:sz w:val="31"/>
          <w:szCs w:val="31"/>
          <w:lang w:val="en-US" w:eastAsia="zh-CN" w:bidi="ar"/>
        </w:rPr>
      </w:pPr>
    </w:p>
    <w:p>
      <w:pPr>
        <w:keepNext w:val="0"/>
        <w:keepLines w:val="0"/>
        <w:widowControl/>
        <w:suppressLineNumbers w:val="0"/>
        <w:jc w:val="center"/>
      </w:pPr>
      <w:r>
        <w:rPr>
          <w:rFonts w:ascii="黑体" w:hAnsi="宋体" w:eastAsia="黑体" w:cs="黑体"/>
          <w:b/>
          <w:color w:val="000000"/>
          <w:kern w:val="0"/>
          <w:sz w:val="31"/>
          <w:szCs w:val="31"/>
          <w:lang w:val="en-US" w:eastAsia="zh-CN" w:bidi="ar"/>
        </w:rPr>
        <w:t xml:space="preserve">第三章 </w:t>
      </w:r>
      <w:r>
        <w:rPr>
          <w:rFonts w:hint="eastAsia" w:ascii="黑体" w:hAnsi="宋体" w:eastAsia="黑体" w:cs="黑体"/>
          <w:b/>
          <w:color w:val="000000"/>
          <w:kern w:val="0"/>
          <w:sz w:val="31"/>
          <w:szCs w:val="31"/>
          <w:lang w:val="en-US" w:eastAsia="zh-CN" w:bidi="ar"/>
        </w:rPr>
        <w:t>公派汉语教师志愿者</w:t>
      </w:r>
    </w:p>
    <w:p>
      <w:pPr>
        <w:keepNext w:val="0"/>
        <w:keepLines w:val="0"/>
        <w:widowControl/>
        <w:suppressLineNumbers w:val="0"/>
        <w:ind w:firstLine="622" w:firstLineChars="200"/>
        <w:jc w:val="both"/>
      </w:pPr>
      <w:r>
        <w:rPr>
          <w:rFonts w:ascii="仿宋" w:hAnsi="仿宋" w:eastAsia="仿宋" w:cs="仿宋"/>
          <w:b/>
          <w:color w:val="000000"/>
          <w:kern w:val="0"/>
          <w:sz w:val="31"/>
          <w:szCs w:val="31"/>
          <w:lang w:val="en-US" w:eastAsia="zh-CN" w:bidi="ar"/>
        </w:rPr>
        <w:t xml:space="preserve">第十条 </w:t>
      </w:r>
      <w:r>
        <w:rPr>
          <w:rFonts w:hint="eastAsia" w:ascii="仿宋" w:hAnsi="仿宋" w:eastAsia="仿宋" w:cs="仿宋"/>
          <w:color w:val="000000"/>
          <w:kern w:val="0"/>
          <w:sz w:val="31"/>
          <w:szCs w:val="31"/>
          <w:lang w:val="en-US" w:eastAsia="zh-CN" w:bidi="ar"/>
        </w:rPr>
        <w:t>研究生申请公派汉语教师志愿者，需经导师、所在培养学院以及研究生学院同意，经审批确定派出后，到研究生学院办理休学或请假备案手续后方可出国(境)。</w:t>
      </w:r>
    </w:p>
    <w:p>
      <w:pPr>
        <w:keepNext w:val="0"/>
        <w:keepLines w:val="0"/>
        <w:widowControl/>
        <w:suppressLineNumbers w:val="0"/>
        <w:ind w:firstLine="622" w:firstLineChars="200"/>
        <w:jc w:val="both"/>
      </w:pPr>
      <w:r>
        <w:rPr>
          <w:rFonts w:hint="eastAsia" w:ascii="仿宋" w:hAnsi="仿宋" w:eastAsia="仿宋" w:cs="仿宋"/>
          <w:b/>
          <w:color w:val="000000"/>
          <w:kern w:val="0"/>
          <w:sz w:val="31"/>
          <w:szCs w:val="31"/>
          <w:lang w:val="en-US" w:eastAsia="zh-CN" w:bidi="ar"/>
        </w:rPr>
        <w:t xml:space="preserve">第十一条 </w:t>
      </w:r>
      <w:r>
        <w:rPr>
          <w:rFonts w:hint="eastAsia" w:ascii="仿宋" w:hAnsi="仿宋" w:eastAsia="仿宋" w:cs="仿宋"/>
          <w:color w:val="000000"/>
          <w:kern w:val="0"/>
          <w:sz w:val="31"/>
          <w:szCs w:val="31"/>
          <w:lang w:val="en-US" w:eastAsia="zh-CN" w:bidi="ar"/>
        </w:rPr>
        <w:t>研究生申请公派汉语教师志愿者，若在出国(境)前修完培养方案规定的全部课程、获得规定的学分，并通过中期考核及学位论文开题，可到研究生学院培养办公室和党委研究生工作部教育管理办公室备案；若未完成上述教育教学任务，需到研究生学院学籍办公室办理休学手续。</w:t>
      </w:r>
    </w:p>
    <w:p>
      <w:pPr>
        <w:keepNext w:val="0"/>
        <w:keepLines w:val="0"/>
        <w:widowControl/>
        <w:suppressLineNumbers w:val="0"/>
        <w:ind w:firstLine="622" w:firstLineChars="200"/>
        <w:jc w:val="both"/>
      </w:pPr>
      <w:r>
        <w:rPr>
          <w:rFonts w:hint="eastAsia" w:ascii="仿宋" w:hAnsi="仿宋" w:eastAsia="仿宋" w:cs="仿宋"/>
          <w:b/>
          <w:color w:val="000000"/>
          <w:kern w:val="0"/>
          <w:sz w:val="31"/>
          <w:szCs w:val="31"/>
          <w:lang w:val="en-US" w:eastAsia="zh-CN" w:bidi="ar"/>
        </w:rPr>
        <w:t xml:space="preserve">第十二条 </w:t>
      </w:r>
      <w:r>
        <w:rPr>
          <w:rFonts w:hint="eastAsia" w:ascii="仿宋" w:hAnsi="仿宋" w:eastAsia="仿宋" w:cs="仿宋"/>
          <w:color w:val="000000"/>
          <w:kern w:val="0"/>
          <w:sz w:val="31"/>
          <w:szCs w:val="31"/>
          <w:lang w:val="en-US" w:eastAsia="zh-CN" w:bidi="ar"/>
        </w:rPr>
        <w:t>专业学位硕士研究生涉及到在国(境)外进行专业实习的，培养学院应依据国家教育指导委员会相关要求，制定具体实施方案和保障措施，包括管理办法、签订实习基地协议、聘任基地指导教师并明确指导教师的相关职责等，同时报研究生学院培养办公室审核备案。</w:t>
      </w:r>
    </w:p>
    <w:p>
      <w:pPr>
        <w:keepNext w:val="0"/>
        <w:keepLines w:val="0"/>
        <w:widowControl/>
        <w:suppressLineNumbers w:val="0"/>
        <w:ind w:firstLine="622" w:firstLineChars="200"/>
        <w:jc w:val="both"/>
      </w:pPr>
      <w:r>
        <w:rPr>
          <w:rFonts w:hint="eastAsia" w:ascii="仿宋" w:hAnsi="仿宋" w:eastAsia="仿宋" w:cs="仿宋"/>
          <w:b/>
          <w:color w:val="000000"/>
          <w:kern w:val="0"/>
          <w:sz w:val="31"/>
          <w:szCs w:val="31"/>
          <w:lang w:val="en-US" w:eastAsia="zh-CN" w:bidi="ar"/>
        </w:rPr>
        <w:t xml:space="preserve">第十三条 </w:t>
      </w:r>
      <w:r>
        <w:rPr>
          <w:rFonts w:hint="eastAsia" w:ascii="仿宋" w:hAnsi="仿宋" w:eastAsia="仿宋" w:cs="仿宋"/>
          <w:color w:val="000000"/>
          <w:kern w:val="0"/>
          <w:sz w:val="31"/>
          <w:szCs w:val="31"/>
          <w:lang w:val="en-US" w:eastAsia="zh-CN" w:bidi="ar"/>
        </w:rPr>
        <w:t>在国(境)外时间不得超过</w:t>
      </w:r>
      <w:bookmarkStart w:id="0" w:name="_GoBack"/>
      <w:bookmarkEnd w:id="0"/>
      <w:r>
        <w:rPr>
          <w:rFonts w:hint="eastAsia" w:ascii="仿宋" w:hAnsi="仿宋" w:eastAsia="仿宋" w:cs="仿宋"/>
          <w:color w:val="000000"/>
          <w:kern w:val="0"/>
          <w:sz w:val="31"/>
          <w:szCs w:val="31"/>
          <w:lang w:val="en-US" w:eastAsia="zh-CN" w:bidi="ar"/>
        </w:rPr>
        <w:t>1年，到期应按时返校完成学业。对未按期返校办理复学手续或者销假手续的按《学籍管理规定》处理。</w:t>
      </w:r>
    </w:p>
    <w:sectPr>
      <w:pgSz w:w="11906" w:h="16838"/>
      <w:pgMar w:top="1417" w:right="1417" w:bottom="1417" w:left="141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B3475CF"/>
    <w:rsid w:val="1A6A473A"/>
    <w:rsid w:val="2B3475CF"/>
    <w:rsid w:val="4C6B4B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2021-07-05T07:14:00Z</dcterms:created>
  <dc:creator>小馒头的妈妈</dc:creator>
  <cp:lastModifiedBy>卓</cp:lastModifiedBy>
  <dcterms:modified xsi:type="dcterms:W3CDTF">2023-10-09T01:18:59Z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784173D8E4554E11BD0D87637027A3DC_12</vt:lpwstr>
  </property>
</Properties>
</file>